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80" w:rsidRPr="00533F80" w:rsidRDefault="00533F80" w:rsidP="00F86753">
      <w:pPr>
        <w:widowControl/>
        <w:shd w:val="clear" w:color="auto" w:fill="FFFFFF"/>
        <w:spacing w:line="720" w:lineRule="atLeast"/>
        <w:jc w:val="distribute"/>
        <w:rPr>
          <w:rFonts w:ascii="Georgia" w:eastAsia="新細明體" w:hAnsi="Georgia" w:cs="Helvetica"/>
          <w:color w:val="1C1E21"/>
          <w:kern w:val="0"/>
          <w:sz w:val="40"/>
          <w:szCs w:val="40"/>
        </w:rPr>
      </w:pPr>
      <w:bookmarkStart w:id="0" w:name="_GoBack"/>
      <w:bookmarkEnd w:id="0"/>
      <w:r w:rsidRPr="00533F80">
        <w:rPr>
          <w:rFonts w:ascii="Georgia" w:eastAsia="新細明體" w:hAnsi="Georgia" w:cs="Helvetica"/>
          <w:color w:val="1C1E21"/>
          <w:kern w:val="0"/>
          <w:sz w:val="40"/>
          <w:szCs w:val="40"/>
        </w:rPr>
        <w:t>花蓮縣富</w:t>
      </w:r>
      <w:proofErr w:type="gramStart"/>
      <w:r w:rsidRPr="00533F80">
        <w:rPr>
          <w:rFonts w:ascii="Georgia" w:eastAsia="新細明體" w:hAnsi="Georgia" w:cs="Helvetica"/>
          <w:color w:val="1C1E21"/>
          <w:kern w:val="0"/>
          <w:sz w:val="40"/>
          <w:szCs w:val="40"/>
        </w:rPr>
        <w:t>世</w:t>
      </w:r>
      <w:proofErr w:type="gramEnd"/>
      <w:r w:rsidRPr="00533F80">
        <w:rPr>
          <w:rFonts w:ascii="Georgia" w:eastAsia="新細明體" w:hAnsi="Georgia" w:cs="Helvetica"/>
          <w:color w:val="1C1E21"/>
          <w:kern w:val="0"/>
          <w:sz w:val="40"/>
          <w:szCs w:val="40"/>
        </w:rPr>
        <w:t>國民小學</w:t>
      </w:r>
      <w:r w:rsidRPr="00533F80">
        <w:rPr>
          <w:rFonts w:ascii="Georgia" w:eastAsia="新細明體" w:hAnsi="Georgia" w:cs="Helvetica"/>
          <w:color w:val="1C1E21"/>
          <w:kern w:val="0"/>
          <w:sz w:val="40"/>
          <w:szCs w:val="40"/>
        </w:rPr>
        <w:t xml:space="preserve"> </w:t>
      </w:r>
      <w:proofErr w:type="gramStart"/>
      <w:r w:rsidRPr="00533F80">
        <w:rPr>
          <w:rFonts w:ascii="Georgia" w:eastAsia="新細明體" w:hAnsi="Georgia" w:cs="Helvetica"/>
          <w:color w:val="1C1E21"/>
          <w:kern w:val="0"/>
          <w:sz w:val="40"/>
          <w:szCs w:val="40"/>
        </w:rPr>
        <w:t>10</w:t>
      </w:r>
      <w:r w:rsidRPr="00533F80">
        <w:rPr>
          <w:rFonts w:ascii="Georgia" w:eastAsia="新細明體" w:hAnsi="Georgia" w:cs="Helvetica" w:hint="eastAsia"/>
          <w:color w:val="1C1E21"/>
          <w:kern w:val="0"/>
          <w:sz w:val="40"/>
          <w:szCs w:val="40"/>
        </w:rPr>
        <w:t>9</w:t>
      </w:r>
      <w:proofErr w:type="gramEnd"/>
      <w:r w:rsidRPr="00533F80">
        <w:rPr>
          <w:rFonts w:ascii="Georgia" w:eastAsia="新細明體" w:hAnsi="Georgia" w:cs="Helvetica"/>
          <w:color w:val="1C1E21"/>
          <w:kern w:val="0"/>
          <w:sz w:val="40"/>
          <w:szCs w:val="40"/>
        </w:rPr>
        <w:t>年度環境教育計畫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 w:val="27"/>
          <w:szCs w:val="27"/>
        </w:rPr>
      </w:pPr>
      <w:r>
        <w:rPr>
          <w:rFonts w:ascii="inherit" w:eastAsia="新細明體" w:hAnsi="inherit" w:cs="新細明體" w:hint="eastAsia"/>
          <w:color w:val="1C1E21"/>
          <w:kern w:val="0"/>
          <w:sz w:val="27"/>
          <w:szCs w:val="27"/>
        </w:rPr>
        <w:t xml:space="preserve">      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一、依據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一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中華民國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99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年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6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月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5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日環境教育法第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19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條。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二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花蓮縣政府教育處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10</w:t>
      </w:r>
      <w:r w:rsidRPr="00533F80">
        <w:rPr>
          <w:rFonts w:ascii="inherit" w:eastAsia="新細明體" w:hAnsi="inherit" w:cs="新細明體" w:hint="eastAsia"/>
          <w:color w:val="1C1E21"/>
          <w:kern w:val="0"/>
          <w:szCs w:val="24"/>
        </w:rPr>
        <w:t>9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年度環境教育輔導工作重點。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三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花蓮縣富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世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國小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10</w:t>
      </w:r>
      <w:r w:rsidRPr="00533F80">
        <w:rPr>
          <w:rFonts w:ascii="inherit" w:eastAsia="新細明體" w:hAnsi="inherit" w:cs="新細明體" w:hint="eastAsia"/>
          <w:color w:val="1C1E21"/>
          <w:kern w:val="0"/>
          <w:szCs w:val="24"/>
        </w:rPr>
        <w:t>8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年度</w:t>
      </w:r>
      <w:r w:rsidRPr="00533F80">
        <w:rPr>
          <w:rFonts w:ascii="inherit" w:eastAsia="新細明體" w:hAnsi="inherit" w:cs="新細明體" w:hint="eastAsia"/>
          <w:color w:val="1C1E21"/>
          <w:kern w:val="0"/>
          <w:szCs w:val="24"/>
        </w:rPr>
        <w:t>.</w:t>
      </w:r>
      <w:proofErr w:type="gramStart"/>
      <w:r w:rsidRPr="00533F80">
        <w:rPr>
          <w:rFonts w:ascii="inherit" w:eastAsia="新細明體" w:hAnsi="inherit" w:cs="新細明體" w:hint="eastAsia"/>
          <w:color w:val="1C1E21"/>
          <w:kern w:val="0"/>
          <w:szCs w:val="24"/>
        </w:rPr>
        <w:t>109</w:t>
      </w:r>
      <w:proofErr w:type="gramEnd"/>
      <w:r w:rsidRPr="00533F80">
        <w:rPr>
          <w:rFonts w:ascii="inherit" w:eastAsia="新細明體" w:hAnsi="inherit" w:cs="新細明體" w:hint="eastAsia"/>
          <w:color w:val="1C1E21"/>
          <w:kern w:val="0"/>
          <w:szCs w:val="24"/>
        </w:rPr>
        <w:t>年度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學校行事曆及課程總體計畫。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二、目的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整合各項資源，實踐環境保護、落實環境教育、建構低碳綠色校園，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研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擬行動策略，並付諸行動，落實本校環境教育計畫。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B96AB1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/>
          <w:color w:val="1C1E21"/>
          <w:kern w:val="0"/>
          <w:szCs w:val="24"/>
        </w:rPr>
        <w:t>三、計畫目標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一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推動學校環境保護教育，加強綠化美化與環境衛生，維護校園環境品質。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二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配合教學創新十二年國教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新課綱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內涵、結合鄉土教材及環保教育，將環境教育融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 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入教學資源，並設計環境教育課程，融入各科教學。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三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實施全員式環境教育，指導學生重視環境保護，培養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節能減碳的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日常行為習慣。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四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配合學生特性與教學需求，結合環境教育的目標，優選合適場域辦理校外教學。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五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培養學生愛護環境、珍惜資源的認知，落實資源回收工作，培養惜福愛物的生活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 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習慣。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六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辦理環境教育之能研習進修活動，提升全校師生的環境教育知能與素養。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四、實施原則：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以環境保護相關之課程、演講、討論、網路學習、體驗、實驗、實習、戶外學習、參訪、影片觀賞、實作等多元的活動方式及內容落實環境教育的目標。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一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結合生活技能與人文素養，永續發展在地適性的環境教育。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二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將環保的理念融入日常生活中，建構資源回收再利用的綠色環境。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三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身體力行，知行並重，培養生活中實踐環境教育的觀念與知識。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四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落實全員參與，建立以學校為核心的環境教育，藉由點、線、面的推動策略，達到環保校園、綠色社區的環境教育目標。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五、執行期間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10</w:t>
      </w:r>
      <w:r w:rsidRPr="00533F80">
        <w:rPr>
          <w:rFonts w:ascii="inherit" w:eastAsia="新細明體" w:hAnsi="inherit" w:cs="新細明體" w:hint="eastAsia"/>
          <w:color w:val="1C1E21"/>
          <w:kern w:val="0"/>
          <w:szCs w:val="24"/>
        </w:rPr>
        <w:t>9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年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月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─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10</w:t>
      </w:r>
      <w:r w:rsidRPr="00533F80">
        <w:rPr>
          <w:rFonts w:ascii="inherit" w:eastAsia="新細明體" w:hAnsi="inherit" w:cs="新細明體" w:hint="eastAsia"/>
          <w:color w:val="1C1E21"/>
          <w:kern w:val="0"/>
          <w:szCs w:val="24"/>
        </w:rPr>
        <w:t>9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年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12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月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lastRenderedPageBreak/>
        <w:t>六、計畫發展架構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經由學校環境教育的實施，使全校師生認識人與環境的依存，透過與環境互動的過程，發展綠色人文的情懷，並以環境保護為願景，在正向回饋的成果下永續經營，在負回饋的檢討中改進得以成長。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 xml:space="preserve"> 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七、環境教育推動小組職掌分工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802"/>
        <w:gridCol w:w="6237"/>
      </w:tblGrid>
      <w:tr w:rsidR="00B96AB1" w:rsidTr="00B96AB1">
        <w:tc>
          <w:tcPr>
            <w:tcW w:w="2802" w:type="dxa"/>
          </w:tcPr>
          <w:p w:rsidR="00B96AB1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職稱</w:t>
            </w:r>
          </w:p>
        </w:tc>
        <w:tc>
          <w:tcPr>
            <w:tcW w:w="6237" w:type="dxa"/>
          </w:tcPr>
          <w:p w:rsidR="00B96AB1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執掌</w:t>
            </w:r>
          </w:p>
        </w:tc>
      </w:tr>
      <w:tr w:rsidR="00B96AB1" w:rsidTr="00B96AB1">
        <w:tc>
          <w:tcPr>
            <w:tcW w:w="2802" w:type="dxa"/>
          </w:tcPr>
          <w:p w:rsidR="00B96AB1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召集人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 xml:space="preserve"> 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校長</w:t>
            </w:r>
          </w:p>
        </w:tc>
        <w:tc>
          <w:tcPr>
            <w:tcW w:w="6237" w:type="dxa"/>
          </w:tcPr>
          <w:p w:rsidR="00B96AB1" w:rsidRPr="00B96AB1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綜理督導環境教育工作推動事宜</w:t>
            </w:r>
          </w:p>
        </w:tc>
      </w:tr>
      <w:tr w:rsidR="00B96AB1" w:rsidTr="00B96AB1">
        <w:tc>
          <w:tcPr>
            <w:tcW w:w="2802" w:type="dxa"/>
          </w:tcPr>
          <w:p w:rsidR="00B96AB1" w:rsidRPr="00B96AB1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副召集人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 xml:space="preserve"> 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教導主任</w:t>
            </w:r>
          </w:p>
        </w:tc>
        <w:tc>
          <w:tcPr>
            <w:tcW w:w="6237" w:type="dxa"/>
          </w:tcPr>
          <w:p w:rsidR="00B96AB1" w:rsidRPr="00B96AB1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秉承召集人交辦事項，並代理召集人之工作</w:t>
            </w:r>
          </w:p>
        </w:tc>
      </w:tr>
      <w:tr w:rsidR="00B96AB1" w:rsidTr="00B96AB1">
        <w:tc>
          <w:tcPr>
            <w:tcW w:w="2802" w:type="dxa"/>
          </w:tcPr>
          <w:p w:rsidR="00B96AB1" w:rsidRPr="00533F80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環境維護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 xml:space="preserve"> 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總務主任</w:t>
            </w:r>
          </w:p>
        </w:tc>
        <w:tc>
          <w:tcPr>
            <w:tcW w:w="6237" w:type="dxa"/>
          </w:tcPr>
          <w:p w:rsidR="003D7797" w:rsidRPr="00533F80" w:rsidRDefault="003D7797" w:rsidP="003D7797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校園環境改善與整理花草樹木之修剪、植栽及養護</w:t>
            </w:r>
          </w:p>
          <w:p w:rsidR="00B96AB1" w:rsidRDefault="003D7797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配合季節不定期進校園草坪之養護修建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及綠美化</w:t>
            </w:r>
          </w:p>
          <w:p w:rsidR="003D7797" w:rsidRDefault="003D7797" w:rsidP="003D7797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清除水溝、瓶罐積水、噴灑殺蟲劑、撲滅病媒蚊、防範「登革熱」等各項傳染病。</w:t>
            </w:r>
          </w:p>
          <w:p w:rsidR="003D7797" w:rsidRPr="003D7797" w:rsidRDefault="003D7797" w:rsidP="003D7797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綠色採購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(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環保再生紙等等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)</w:t>
            </w:r>
          </w:p>
        </w:tc>
      </w:tr>
      <w:tr w:rsidR="00B96AB1" w:rsidTr="00B96AB1">
        <w:tc>
          <w:tcPr>
            <w:tcW w:w="2802" w:type="dxa"/>
          </w:tcPr>
          <w:p w:rsidR="00B96AB1" w:rsidRPr="00533F80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課程</w:t>
            </w:r>
            <w:proofErr w:type="gramStart"/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規</w:t>
            </w:r>
            <w:proofErr w:type="gramEnd"/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畫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 xml:space="preserve"> 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教學組長</w:t>
            </w:r>
          </w:p>
        </w:tc>
        <w:tc>
          <w:tcPr>
            <w:tcW w:w="6237" w:type="dxa"/>
          </w:tcPr>
          <w:p w:rsidR="00B96AB1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環境課程計畫執行及協助指導相關推動工作</w:t>
            </w:r>
          </w:p>
          <w:p w:rsidR="00B96AB1" w:rsidRPr="00533F80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課程推動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分享環境教育相關知識教學指導各班導師</w:t>
            </w:r>
          </w:p>
          <w:p w:rsidR="00B96AB1" w:rsidRPr="00B96AB1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proofErr w:type="gramStart"/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環教議題</w:t>
            </w:r>
            <w:proofErr w:type="gramEnd"/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融入各領域教學，視需要編製環境教育補充教材</w:t>
            </w:r>
          </w:p>
        </w:tc>
      </w:tr>
      <w:tr w:rsidR="00B96AB1" w:rsidTr="00B96AB1">
        <w:tc>
          <w:tcPr>
            <w:tcW w:w="2802" w:type="dxa"/>
          </w:tcPr>
          <w:p w:rsidR="00B96AB1" w:rsidRPr="00533F80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生活實踐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 xml:space="preserve"> 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訓育組長</w:t>
            </w:r>
          </w:p>
        </w:tc>
        <w:tc>
          <w:tcPr>
            <w:tcW w:w="6237" w:type="dxa"/>
          </w:tcPr>
          <w:p w:rsidR="00B96AB1" w:rsidRPr="00533F80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規劃環境教育各項議題，融入學校生活公約與議題</w:t>
            </w:r>
          </w:p>
          <w:p w:rsidR="00B96AB1" w:rsidRPr="00B96AB1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督導全校各項環境整潔工作。</w:t>
            </w:r>
          </w:p>
        </w:tc>
      </w:tr>
      <w:tr w:rsidR="00B96AB1" w:rsidTr="00B96AB1">
        <w:tc>
          <w:tcPr>
            <w:tcW w:w="2802" w:type="dxa"/>
          </w:tcPr>
          <w:p w:rsidR="00B96AB1" w:rsidRPr="00533F80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課程上傳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 xml:space="preserve">   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資訊教師</w:t>
            </w:r>
          </w:p>
        </w:tc>
        <w:tc>
          <w:tcPr>
            <w:tcW w:w="6237" w:type="dxa"/>
          </w:tcPr>
          <w:p w:rsidR="00B96AB1" w:rsidRPr="00533F80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協助</w:t>
            </w: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環境教育建置網站網頁維護</w:t>
            </w:r>
          </w:p>
        </w:tc>
      </w:tr>
      <w:tr w:rsidR="00B96AB1" w:rsidTr="00B96AB1">
        <w:tc>
          <w:tcPr>
            <w:tcW w:w="2802" w:type="dxa"/>
          </w:tcPr>
          <w:p w:rsidR="00B96AB1" w:rsidRPr="00B96AB1" w:rsidRDefault="00B96AB1" w:rsidP="00533F80">
            <w:pPr>
              <w:widowControl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環境教育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承辦人</w:t>
            </w:r>
          </w:p>
        </w:tc>
        <w:tc>
          <w:tcPr>
            <w:tcW w:w="6237" w:type="dxa"/>
          </w:tcPr>
          <w:p w:rsidR="003D7797" w:rsidRDefault="003D7797" w:rsidP="003D7797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協助環境教育計畫規劃歷程</w:t>
            </w:r>
          </w:p>
          <w:p w:rsidR="003D7797" w:rsidRDefault="003D7797" w:rsidP="003D7797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會議籌備安排</w:t>
            </w:r>
          </w:p>
          <w:p w:rsidR="003D7797" w:rsidRDefault="003D7797" w:rsidP="003D7797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辦理計畫書</w:t>
            </w:r>
          </w:p>
          <w:p w:rsidR="003D7797" w:rsidRDefault="003D7797" w:rsidP="003D7797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年度成果彙整提報</w:t>
            </w:r>
          </w:p>
          <w:p w:rsidR="00B96AB1" w:rsidRPr="00533F80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參與環境教育專業研習、教材研發</w:t>
            </w:r>
          </w:p>
          <w:p w:rsidR="00B96AB1" w:rsidRDefault="00B96AB1" w:rsidP="00B96AB1">
            <w:pPr>
              <w:widowControl/>
              <w:shd w:val="clear" w:color="auto" w:fill="FFFFFF"/>
              <w:spacing w:line="420" w:lineRule="atLeast"/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</w:pPr>
            <w:r w:rsidRPr="00533F80">
              <w:rPr>
                <w:rFonts w:ascii="inherit" w:eastAsia="新細明體" w:hAnsi="inherit" w:cs="新細明體"/>
                <w:color w:val="1C1E21"/>
                <w:kern w:val="0"/>
                <w:szCs w:val="24"/>
              </w:rPr>
              <w:t>貫徹環保教育，落實資源回收、垃圾減量</w:t>
            </w:r>
            <w:r w:rsidR="003D7797">
              <w:rPr>
                <w:rFonts w:ascii="inherit" w:eastAsia="新細明體" w:hAnsi="inherit" w:cs="新細明體" w:hint="eastAsia"/>
                <w:color w:val="1C1E21"/>
                <w:kern w:val="0"/>
                <w:szCs w:val="24"/>
              </w:rPr>
              <w:t>、空氣品質旗幟</w:t>
            </w:r>
          </w:p>
        </w:tc>
      </w:tr>
    </w:tbl>
    <w:p w:rsidR="00B96AB1" w:rsidRPr="00533F80" w:rsidRDefault="00B96AB1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八、時程規劃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(</w:t>
      </w:r>
      <w:proofErr w:type="gramStart"/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一</w:t>
      </w:r>
      <w:proofErr w:type="gramEnd"/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)</w:t>
      </w:r>
      <w:proofErr w:type="gramStart"/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推動環教組織</w:t>
      </w:r>
      <w:proofErr w:type="gramEnd"/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工作</w:t>
      </w:r>
    </w:p>
    <w:p w:rsidR="003D7797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成立「環境教育推展小組」，負責環境教育工作的規劃與推展。業務承辦每年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11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月份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，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擬定學年度環境教育實施計畫。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二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加強環境教育宣導及教學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利用集會時間，向全體師生宣導環境教育觀念。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Cambria Math" w:eastAsia="新細明體" w:hAnsi="Cambria Math" w:cs="Cambria Math"/>
          <w:color w:val="1C1E21"/>
          <w:kern w:val="0"/>
          <w:szCs w:val="24"/>
        </w:rPr>
        <w:lastRenderedPageBreak/>
        <w:t>◎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申辦太管處環境教育宣導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Cambria Math" w:eastAsia="新細明體" w:hAnsi="Cambria Math" w:cs="Cambria Math"/>
          <w:color w:val="1C1E21"/>
          <w:kern w:val="0"/>
          <w:szCs w:val="24"/>
        </w:rPr>
        <w:t>◎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申請縣內外各環保團體到校進行宣導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2.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配合教學創新十二年國教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新課綱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，以環境教育為主軸，推動環境教育融入教學。鼓勵教師參與校內外相關環境教育研習活動。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Cambria Math" w:eastAsia="新細明體" w:hAnsi="Cambria Math" w:cs="Cambria Math"/>
          <w:color w:val="1C1E21"/>
          <w:kern w:val="0"/>
          <w:szCs w:val="24"/>
        </w:rPr>
        <w:t>◎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學生參與校外環境教育相關競賽及研習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Cambria Math" w:eastAsia="新細明體" w:hAnsi="Cambria Math" w:cs="Cambria Math"/>
          <w:color w:val="1C1E21"/>
          <w:kern w:val="0"/>
          <w:szCs w:val="24"/>
        </w:rPr>
        <w:t>◎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環保知識擂台賽、環保小局長研習等</w:t>
      </w:r>
    </w:p>
    <w:p w:rsidR="003D7797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Cambria Math" w:eastAsia="新細明體" w:hAnsi="Cambria Math" w:cs="Cambria Math"/>
          <w:color w:val="1C1E21"/>
          <w:kern w:val="0"/>
          <w:szCs w:val="24"/>
        </w:rPr>
        <w:t>◎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校外教學活動</w:t>
      </w:r>
      <w:r>
        <w:rPr>
          <w:rFonts w:ascii="inherit" w:eastAsia="新細明體" w:hAnsi="inherit" w:cs="新細明體"/>
          <w:color w:val="1C1E21"/>
          <w:kern w:val="0"/>
          <w:szCs w:val="24"/>
        </w:rPr>
        <w:t>10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8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學年度下學期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(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暫定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109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年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4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月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17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日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)</w:t>
      </w:r>
      <w:r>
        <w:rPr>
          <w:rFonts w:ascii="inherit" w:eastAsia="新細明體" w:hAnsi="inherit" w:cs="新細明體"/>
          <w:color w:val="1C1E21"/>
          <w:kern w:val="0"/>
          <w:szCs w:val="24"/>
        </w:rPr>
        <w:t>10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9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學年度上學期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(109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年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10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月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校外教學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3.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設計相關活動進行議題融入教學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>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4.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向學生家長及社區民眾宣導環保觀念、知識與做法。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三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強化校園綠化美化氛圍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鼓勵小朋友認養花木，並加以照顧。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2.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加強校園綠美化、養護管理。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四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加強環境衛生，維護師生健康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清除水溝、瓶罐積水、噴灑殺蟲劑、撲滅病媒蚊、防範「登革熱」等各項傳染病。必要時請秀林鄉公所清潔隊協助。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2.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加強衛生教育宣導工作，協助學生建立正確觀念。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五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推動垃圾分類、垃圾減量、資源回收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宣導垃圾分類、資源回收工作、垃圾減量。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2.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資源回收日每週四課間活動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10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：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10 ~10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：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30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3.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班級設環保小尖兵，負責各班級垃圾分類、資源回收工作，形成緊密的回收網。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六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推動校園環境規劃及保護工作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1.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各班級定時、定點打掃校園環境。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星期一～五晨間環境整理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8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：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00-8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：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05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下午環境整理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15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：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40-15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：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55</w:t>
      </w:r>
    </w:p>
    <w:p w:rsidR="003D7797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2.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宣導節約能源，養成節儉美德，愛惜公物，節約用水、用電。指導正確節約用水、</w:t>
      </w:r>
      <w:r w:rsidR="003D7797"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用電方法，裝設省水水龍頭，並張貼省水標語。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3.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學生午餐餐具帶回家清洗，避免浪費水源及造成水污染。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4.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教室於下課時關燈關電風扇，午餐及午休時關電燈，減少使用電量。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七</w:t>
      </w:r>
      <w:r>
        <w:rPr>
          <w:rFonts w:ascii="inherit" w:eastAsia="新細明體" w:hAnsi="inherit" w:cs="新細明體" w:hint="eastAsia"/>
          <w:b/>
          <w:bCs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b/>
          <w:bCs/>
          <w:color w:val="1C1E21"/>
          <w:kern w:val="0"/>
          <w:szCs w:val="24"/>
        </w:rPr>
        <w:t>提倡校園綠色生活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1.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落實師生共同遵守環保生活公約。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2.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採購再生紙，紙張雙面再利用不浪費。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3.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優先採購有環保標章物品，隨時注意省水省電工作。</w:t>
      </w:r>
    </w:p>
    <w:p w:rsidR="003D7797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4.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開會使用玻璃杯裝茶水，減少使用杯水、寶特瓶飲料、保力龍、塑膠製品，儘量利</w:t>
      </w:r>
    </w:p>
    <w:p w:rsid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lastRenderedPageBreak/>
        <w:t xml:space="preserve">  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用可回收物品盛裝。</w:t>
      </w:r>
    </w:p>
    <w:p w:rsidR="003D7797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九、預期效益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(</w:t>
      </w:r>
      <w:proofErr w:type="gramStart"/>
      <w:r>
        <w:rPr>
          <w:rFonts w:ascii="inherit" w:eastAsia="新細明體" w:hAnsi="inherit" w:cs="新細明體" w:hint="eastAsia"/>
          <w:color w:val="1C1E21"/>
          <w:kern w:val="0"/>
          <w:szCs w:val="24"/>
        </w:rPr>
        <w:t>一</w:t>
      </w:r>
      <w:proofErr w:type="gramEnd"/>
      <w:r>
        <w:rPr>
          <w:rFonts w:ascii="inherit" w:eastAsia="新細明體" w:hAnsi="inherit" w:cs="新細明體" w:hint="eastAsia"/>
          <w:color w:val="1C1E21"/>
          <w:kern w:val="0"/>
          <w:szCs w:val="24"/>
        </w:rPr>
        <w:t>)</w:t>
      </w:r>
      <w:r>
        <w:rPr>
          <w:rFonts w:ascii="inherit" w:eastAsia="新細明體" w:hAnsi="inherit" w:cs="新細明體"/>
          <w:color w:val="1C1E21"/>
          <w:kern w:val="0"/>
          <w:szCs w:val="24"/>
        </w:rPr>
        <w:t>創新教學，環境保育概念融入各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領域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教材中。</w:t>
      </w:r>
    </w:p>
    <w:p w:rsidR="003D7797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二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培養學生愛護校園，進而愛護社區，愛護大自然的一切生態與事物，</w:t>
      </w:r>
      <w:proofErr w:type="gramStart"/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創造綠能的</w:t>
      </w:r>
      <w:proofErr w:type="gramEnd"/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 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生活環境。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三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引進民間活力、專業諮詢、促進夥伴參與，多元方法推動學校環境教育。</w:t>
      </w:r>
    </w:p>
    <w:p w:rsidR="003D7797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(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四</w:t>
      </w:r>
      <w:r>
        <w:rPr>
          <w:rFonts w:ascii="inherit" w:eastAsia="新細明體" w:hAnsi="inherit" w:cs="新細明體" w:hint="eastAsia"/>
          <w:color w:val="1C1E21"/>
          <w:kern w:val="0"/>
          <w:szCs w:val="24"/>
        </w:rPr>
        <w:t>)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落實環境教育，維護校園環境，消除髒亂，垃圾減量，做好資源回收，達成垃圾</w:t>
      </w:r>
    </w:p>
    <w:p w:rsid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 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變黃金的目標。</w:t>
      </w:r>
    </w:p>
    <w:p w:rsidR="003D7797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十、經費來源及運用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一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上級補助推動環境教育相關經費。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二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學校預算內執行環境教育相關經費。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三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學校資源回收金收入。</w:t>
      </w:r>
    </w:p>
    <w:p w:rsidR="003D7797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十一、考核與獎勵</w:t>
      </w: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proofErr w:type="gramStart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一</w:t>
      </w:r>
      <w:proofErr w:type="gramEnd"/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召開環境教育推動小組會議，檢討年度工作計畫之績效。</w:t>
      </w:r>
    </w:p>
    <w:p w:rsidR="003D7797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二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執行環境教育績效卓越之教職員工，依縣府獎勵辦法給予適度獎勵，並列入考核</w:t>
      </w:r>
    </w:p>
    <w:p w:rsidR="00533F80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>
        <w:rPr>
          <w:rFonts w:ascii="inherit" w:eastAsia="新細明體" w:hAnsi="inherit" w:cs="新細明體" w:hint="eastAsia"/>
          <w:color w:val="1C1E21"/>
          <w:kern w:val="0"/>
          <w:szCs w:val="24"/>
        </w:rPr>
        <w:t xml:space="preserve">   </w:t>
      </w:r>
      <w:r w:rsidR="00533F80" w:rsidRPr="00533F80">
        <w:rPr>
          <w:rFonts w:ascii="inherit" w:eastAsia="新細明體" w:hAnsi="inherit" w:cs="新細明體"/>
          <w:color w:val="1C1E21"/>
          <w:kern w:val="0"/>
          <w:szCs w:val="24"/>
        </w:rPr>
        <w:t>之參考依據。</w:t>
      </w:r>
    </w:p>
    <w:p w:rsid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(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三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)</w:t>
      </w: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協助學校推動環境教育之有功學生，依學校獎勵辦法公開表揚。</w:t>
      </w:r>
    </w:p>
    <w:p w:rsidR="003D7797" w:rsidRPr="00533F80" w:rsidRDefault="003D7797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</w:p>
    <w:p w:rsidR="00533F80" w:rsidRPr="00533F80" w:rsidRDefault="00533F80" w:rsidP="00533F80">
      <w:pPr>
        <w:widowControl/>
        <w:shd w:val="clear" w:color="auto" w:fill="FFFFFF"/>
        <w:spacing w:line="420" w:lineRule="atLeast"/>
        <w:rPr>
          <w:rFonts w:ascii="inherit" w:eastAsia="新細明體" w:hAnsi="inherit" w:cs="新細明體" w:hint="eastAsia"/>
          <w:color w:val="1C1E21"/>
          <w:kern w:val="0"/>
          <w:szCs w:val="24"/>
        </w:rPr>
      </w:pPr>
      <w:r w:rsidRPr="00533F80">
        <w:rPr>
          <w:rFonts w:ascii="inherit" w:eastAsia="新細明體" w:hAnsi="inherit" w:cs="新細明體"/>
          <w:color w:val="1C1E21"/>
          <w:kern w:val="0"/>
          <w:szCs w:val="24"/>
        </w:rPr>
        <w:t>十二、本計畫經校務會議討論通過，呈請校長核可後公布實施，修正時亦同。</w:t>
      </w:r>
    </w:p>
    <w:p w:rsidR="002456FC" w:rsidRDefault="003D7797">
      <w:pPr>
        <w:rPr>
          <w:szCs w:val="24"/>
        </w:rPr>
      </w:pPr>
      <w:r>
        <w:rPr>
          <w:rFonts w:hint="eastAsia"/>
          <w:szCs w:val="24"/>
        </w:rPr>
        <w:t xml:space="preserve">   </w:t>
      </w:r>
    </w:p>
    <w:p w:rsidR="003D7797" w:rsidRPr="00533F80" w:rsidRDefault="003D7797">
      <w:pPr>
        <w:rPr>
          <w:szCs w:val="24"/>
        </w:rPr>
      </w:pPr>
      <w:r>
        <w:rPr>
          <w:rFonts w:hint="eastAsia"/>
          <w:szCs w:val="24"/>
        </w:rPr>
        <w:t>承辦人</w:t>
      </w:r>
      <w:r>
        <w:rPr>
          <w:rFonts w:hint="eastAsia"/>
          <w:szCs w:val="24"/>
        </w:rPr>
        <w:t xml:space="preserve">             </w:t>
      </w:r>
      <w:r>
        <w:rPr>
          <w:rFonts w:hint="eastAsia"/>
          <w:szCs w:val="24"/>
        </w:rPr>
        <w:t>教導主任</w:t>
      </w:r>
      <w:r>
        <w:rPr>
          <w:rFonts w:hint="eastAsia"/>
          <w:szCs w:val="24"/>
        </w:rPr>
        <w:t xml:space="preserve">             </w:t>
      </w:r>
      <w:r>
        <w:rPr>
          <w:rFonts w:hint="eastAsia"/>
          <w:szCs w:val="24"/>
        </w:rPr>
        <w:t>總務主任</w:t>
      </w:r>
      <w:r>
        <w:rPr>
          <w:rFonts w:hint="eastAsia"/>
          <w:szCs w:val="24"/>
        </w:rPr>
        <w:t xml:space="preserve">            </w:t>
      </w:r>
      <w:r>
        <w:rPr>
          <w:rFonts w:hint="eastAsia"/>
          <w:szCs w:val="24"/>
        </w:rPr>
        <w:t>校長</w:t>
      </w:r>
    </w:p>
    <w:sectPr w:rsidR="003D7797" w:rsidRPr="00533F80" w:rsidSect="00533F80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80"/>
    <w:rsid w:val="00226F62"/>
    <w:rsid w:val="002456FC"/>
    <w:rsid w:val="003D7797"/>
    <w:rsid w:val="00533F80"/>
    <w:rsid w:val="00B96AB1"/>
    <w:rsid w:val="00D65061"/>
    <w:rsid w:val="00E36740"/>
    <w:rsid w:val="00F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2797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5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77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411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24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4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4046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964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56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29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7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08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588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35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906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50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9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1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85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84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904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04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07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196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81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172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37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26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5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482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8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12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8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23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4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22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52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7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06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04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793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38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812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96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6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03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72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29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3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69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059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63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5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847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6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7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92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39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771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7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82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12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863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481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44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20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63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111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7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4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9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8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2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5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2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889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429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2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372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2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4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66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91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1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51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5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790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54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98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87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50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30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69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49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560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82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57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2021-03-18T03:39:00Z</dcterms:created>
  <dcterms:modified xsi:type="dcterms:W3CDTF">2021-03-18T03:39:00Z</dcterms:modified>
</cp:coreProperties>
</file>